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4D2883D" w14:textId="77777777" w:rsidR="004A3BD3" w:rsidRDefault="00963BF7">
      <w:r>
        <w:t>Authors: Kalle Lassila, Aapo Alanen, Jarno Suoraniemi</w:t>
      </w:r>
    </w:p>
    <w:p w14:paraId="7BC16B64" w14:textId="1AC7B6FC" w:rsidR="004A3BD3" w:rsidRPr="005370C7" w:rsidRDefault="00963BF7">
      <w:pPr>
        <w:pStyle w:val="Title"/>
        <w:rPr>
          <w:lang w:val="en-US"/>
        </w:rPr>
      </w:pPr>
      <w:r>
        <w:t>Printed Thermistor test</w:t>
      </w:r>
      <w:r w:rsidR="005370C7">
        <w:rPr>
          <w:lang w:val="en-US"/>
        </w:rPr>
        <w:t>s</w:t>
      </w:r>
    </w:p>
    <w:p w14:paraId="4641D65C" w14:textId="77777777" w:rsidR="004A3BD3" w:rsidRDefault="004A3BD3"/>
    <w:p w14:paraId="730BFB0B" w14:textId="7BBB06E1" w:rsidR="004A3BD3" w:rsidRDefault="00963BF7">
      <w:pPr>
        <w:pStyle w:val="Heading1"/>
      </w:pPr>
      <w:r>
        <w:t>Version 1</w:t>
      </w:r>
    </w:p>
    <w:p w14:paraId="2DAAD4AD" w14:textId="6173C74C" w:rsidR="004A3BD3" w:rsidRDefault="00963BF7">
      <w:r>
        <w:t xml:space="preserve">The resistance of the </w:t>
      </w:r>
      <w:r w:rsidR="005370C7">
        <w:rPr>
          <w:lang w:val="en-US"/>
        </w:rPr>
        <w:t xml:space="preserve">ptc </w:t>
      </w:r>
      <w:r>
        <w:t>sensor at room temperature is about 1,46MOhm. PTC sensor’s resistance increases with temperature. Testing will be done utilising a simple voltage divider and test equipment. Later versions will include digital implementations with a microcontroller.</w:t>
      </w:r>
    </w:p>
    <w:p w14:paraId="0DADB81C" w14:textId="77777777" w:rsidR="004A3BD3" w:rsidRDefault="00963BF7">
      <w:pPr>
        <w:keepNext/>
      </w:pPr>
      <w:r>
        <w:rPr>
          <w:noProof/>
        </w:rPr>
        <mc:AlternateContent>
          <mc:Choice Requires="wps">
            <w:drawing>
              <wp:inline distT="0" distB="0" distL="0" distR="0" wp14:anchorId="2F39DB4D" wp14:editId="599EDEE1">
                <wp:extent cx="1480185" cy="1983105"/>
                <wp:effectExtent l="0" t="3810" r="3175" b="3175"/>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stretch/>
                      </pic:blipFill>
                      <pic:spPr>
                        <a:xfrm rot="16200000">
                          <a:off x="0" y="0"/>
                          <a:ext cx="1479600" cy="1982520"/>
                        </a:xfrm>
                        <a:prstGeom prst="rect">
                          <a:avLst/>
                        </a:prstGeom>
                        <a:ln>
                          <a:noFill/>
                        </a:ln>
                      </pic:spPr>
                    </pic:pic>
                  </a:graphicData>
                </a:graphic>
              </wp:inline>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style="position:absolute;margin-left:19.8pt;margin-top:-136.3pt;width:116.45pt;height:156.05pt;rotation:270;mso-position-vertical:top" wp14:anchorId="0CC0B63A" type="shapetype_75">
                <v:imagedata r:id="rId5" o:detectmouseclick="t"/>
                <w10:wrap type="none"/>
                <v:stroke color="#3465a4" joinstyle="round" endcap="flat"/>
              </v:shape>
            </w:pict>
          </mc:Fallback>
        </mc:AlternateContent>
      </w:r>
    </w:p>
    <w:p w14:paraId="5C7CB3AE" w14:textId="75C33BF8" w:rsidR="004A3BD3" w:rsidRDefault="00963BF7">
      <w:pPr>
        <w:pStyle w:val="Caption"/>
      </w:pPr>
      <w:r>
        <w:fldChar w:fldCharType="begin"/>
      </w:r>
      <w:r>
        <w:instrText>SEQ Figure \* ARABIC</w:instrText>
      </w:r>
      <w:r>
        <w:fldChar w:fldCharType="separate"/>
      </w:r>
      <w:r w:rsidR="00D82662">
        <w:rPr>
          <w:noProof/>
        </w:rPr>
        <w:t>1</w:t>
      </w:r>
      <w:r>
        <w:fldChar w:fldCharType="end"/>
      </w:r>
      <w:r>
        <w:t>Very professional test setup</w:t>
      </w:r>
    </w:p>
    <w:p w14:paraId="79F2F4DF" w14:textId="31B194E3" w:rsidR="004A3BD3" w:rsidRDefault="00963BF7" w:rsidP="005370C7">
      <w:pPr>
        <w:keepNext/>
      </w:pPr>
      <w:r>
        <w:rPr>
          <w:noProof/>
        </w:rPr>
        <w:drawing>
          <wp:inline distT="0" distB="0" distL="0" distR="0" wp14:anchorId="3ED949A3" wp14:editId="30EABB45">
            <wp:extent cx="3090545" cy="14706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6"/>
                    <a:stretch>
                      <a:fillRect/>
                    </a:stretch>
                  </pic:blipFill>
                  <pic:spPr bwMode="auto">
                    <a:xfrm>
                      <a:off x="0" y="0"/>
                      <a:ext cx="3090545" cy="1470660"/>
                    </a:xfrm>
                    <a:prstGeom prst="rect">
                      <a:avLst/>
                    </a:prstGeom>
                  </pic:spPr>
                </pic:pic>
              </a:graphicData>
            </a:graphic>
          </wp:inline>
        </w:drawing>
      </w:r>
    </w:p>
    <w:p w14:paraId="78A90937" w14:textId="77777777" w:rsidR="004A3BD3" w:rsidRDefault="004A3BD3"/>
    <w:p w14:paraId="07D38D14" w14:textId="77777777" w:rsidR="004A3BD3" w:rsidRDefault="00963BF7">
      <w:pPr>
        <w:pStyle w:val="Heading3"/>
      </w:pPr>
      <w:r>
        <w:t>Problems</w:t>
      </w:r>
    </w:p>
    <w:p w14:paraId="4A22B937" w14:textId="2251CEA5" w:rsidR="004A3BD3" w:rsidRDefault="00963BF7" w:rsidP="00112FDB">
      <w:r>
        <w:t>PTC sensors can be read with just Arduino analog input. But NTC sensors require some hardware to be measured.</w:t>
      </w:r>
    </w:p>
    <w:p w14:paraId="3128482D" w14:textId="77777777" w:rsidR="004A3BD3" w:rsidRDefault="00963BF7">
      <w:pPr>
        <w:pStyle w:val="Heading1"/>
      </w:pPr>
      <w:r>
        <w:t>Versions 2</w:t>
      </w:r>
    </w:p>
    <w:p w14:paraId="7165ADFA" w14:textId="77777777" w:rsidR="004A3BD3" w:rsidRDefault="00963BF7">
      <w:r>
        <w:rPr>
          <w:noProof/>
        </w:rPr>
        <w:drawing>
          <wp:inline distT="0" distB="0" distL="0" distR="0" wp14:anchorId="381F23BA" wp14:editId="1DAA725C">
            <wp:extent cx="2275840" cy="16021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7"/>
                    <a:stretch>
                      <a:fillRect/>
                    </a:stretch>
                  </pic:blipFill>
                  <pic:spPr bwMode="auto">
                    <a:xfrm>
                      <a:off x="0" y="0"/>
                      <a:ext cx="2275840" cy="1602105"/>
                    </a:xfrm>
                    <a:prstGeom prst="rect">
                      <a:avLst/>
                    </a:prstGeom>
                  </pic:spPr>
                </pic:pic>
              </a:graphicData>
            </a:graphic>
          </wp:inline>
        </w:drawing>
      </w:r>
    </w:p>
    <w:p w14:paraId="64D04289" w14:textId="77777777" w:rsidR="004A3BD3" w:rsidRDefault="00963BF7">
      <w:r>
        <w:lastRenderedPageBreak/>
        <w:t>Picture from ntc sensor measurement. Needs some averaging to compensate for powerline noise.</w:t>
      </w:r>
    </w:p>
    <w:p w14:paraId="24955F35" w14:textId="77777777" w:rsidR="004A3BD3" w:rsidRDefault="00963BF7">
      <w:pPr>
        <w:pStyle w:val="Heading3"/>
      </w:pPr>
      <w:r>
        <w:rPr>
          <w:noProof/>
        </w:rPr>
        <w:drawing>
          <wp:inline distT="0" distB="0" distL="0" distR="0" wp14:anchorId="2EF1FA75" wp14:editId="1422157A">
            <wp:extent cx="2120265" cy="10826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
                    <a:stretch>
                      <a:fillRect/>
                    </a:stretch>
                  </pic:blipFill>
                  <pic:spPr bwMode="auto">
                    <a:xfrm>
                      <a:off x="0" y="0"/>
                      <a:ext cx="2120265" cy="1082675"/>
                    </a:xfrm>
                    <a:prstGeom prst="rect">
                      <a:avLst/>
                    </a:prstGeom>
                  </pic:spPr>
                </pic:pic>
              </a:graphicData>
            </a:graphic>
          </wp:inline>
        </w:drawing>
      </w:r>
    </w:p>
    <w:p w14:paraId="11723B24" w14:textId="7A6B4003" w:rsidR="004A3BD3" w:rsidRPr="00963BF7" w:rsidRDefault="00963BF7">
      <w:pPr>
        <w:rPr>
          <w:lang w:val="en-US"/>
        </w:rPr>
      </w:pPr>
      <w:r>
        <w:t>Picture of current schematic. Arduino internal resistance</w:t>
      </w:r>
      <w:r>
        <w:rPr>
          <w:lang w:val="en-US"/>
        </w:rPr>
        <w:t xml:space="preserve"> </w:t>
      </w:r>
      <w:r>
        <w:t xml:space="preserve">(about 100Mohm) is currently in parallel with the sensor. That </w:t>
      </w:r>
      <w:r w:rsidR="005370C7">
        <w:t>must</w:t>
      </w:r>
      <w:r>
        <w:t xml:space="preserve"> be chanced to be in parallel with the series resistor. Below a picture of the new schematic</w:t>
      </w:r>
      <w:r>
        <w:rPr>
          <w:lang w:val="en-US"/>
        </w:rPr>
        <w:t>.</w:t>
      </w:r>
    </w:p>
    <w:p w14:paraId="2C8CEF62" w14:textId="5DA8B63A" w:rsidR="004A3BD3" w:rsidRDefault="00963BF7" w:rsidP="005370C7">
      <w:r>
        <w:rPr>
          <w:noProof/>
        </w:rPr>
        <w:drawing>
          <wp:inline distT="0" distB="0" distL="0" distR="0" wp14:anchorId="7A9E9AEB" wp14:editId="31AA3304">
            <wp:extent cx="2165350" cy="995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
                    <a:stretch>
                      <a:fillRect/>
                    </a:stretch>
                  </pic:blipFill>
                  <pic:spPr bwMode="auto">
                    <a:xfrm>
                      <a:off x="0" y="0"/>
                      <a:ext cx="2165350" cy="995045"/>
                    </a:xfrm>
                    <a:prstGeom prst="rect">
                      <a:avLst/>
                    </a:prstGeom>
                  </pic:spPr>
                </pic:pic>
              </a:graphicData>
            </a:graphic>
          </wp:inline>
        </w:drawing>
      </w:r>
    </w:p>
    <w:p w14:paraId="35C83EC5" w14:textId="77777777" w:rsidR="004A3BD3" w:rsidRDefault="004A3BD3"/>
    <w:p w14:paraId="16FE1291" w14:textId="77777777" w:rsidR="004A3BD3" w:rsidRDefault="004A3BD3"/>
    <w:p w14:paraId="2C1B0F02" w14:textId="77777777" w:rsidR="004A3BD3" w:rsidRDefault="00963BF7">
      <w:pPr>
        <w:pStyle w:val="Heading1"/>
      </w:pPr>
      <w:r>
        <w:t>Versions 3</w:t>
      </w:r>
    </w:p>
    <w:p w14:paraId="251B7A66" w14:textId="77777777" w:rsidR="004A3BD3" w:rsidRDefault="00963BF7">
      <w:r>
        <w:rPr>
          <w:noProof/>
        </w:rPr>
        <w:drawing>
          <wp:inline distT="0" distB="0" distL="0" distR="0" wp14:anchorId="6973EDDA" wp14:editId="1F78B663">
            <wp:extent cx="3233420" cy="23888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0"/>
                    <a:stretch>
                      <a:fillRect/>
                    </a:stretch>
                  </pic:blipFill>
                  <pic:spPr bwMode="auto">
                    <a:xfrm>
                      <a:off x="0" y="0"/>
                      <a:ext cx="3233420" cy="2388870"/>
                    </a:xfrm>
                    <a:prstGeom prst="rect">
                      <a:avLst/>
                    </a:prstGeom>
                  </pic:spPr>
                </pic:pic>
              </a:graphicData>
            </a:graphic>
          </wp:inline>
        </w:drawing>
      </w:r>
    </w:p>
    <w:p w14:paraId="2A335726" w14:textId="663DF7ED" w:rsidR="004A3BD3" w:rsidRPr="005370C7" w:rsidRDefault="00963BF7">
      <w:pPr>
        <w:rPr>
          <w:lang w:val="en-US"/>
        </w:rPr>
      </w:pPr>
      <w:r>
        <w:rPr>
          <w:noProof/>
        </w:rPr>
        <w:drawing>
          <wp:anchor distT="0" distB="0" distL="0" distR="0" simplePos="0" relativeHeight="8" behindDoc="0" locked="0" layoutInCell="1" allowOverlap="1" wp14:anchorId="74F9C6E8" wp14:editId="2D50B568">
            <wp:simplePos x="0" y="0"/>
            <wp:positionH relativeFrom="column">
              <wp:posOffset>2402205</wp:posOffset>
            </wp:positionH>
            <wp:positionV relativeFrom="paragraph">
              <wp:posOffset>635</wp:posOffset>
            </wp:positionV>
            <wp:extent cx="3281045" cy="1584960"/>
            <wp:effectExtent l="0" t="0" r="0" b="0"/>
            <wp:wrapSquare wrapText="largest"/>
            <wp:docPr id="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pic:cNvPicPr>
                      <a:picLocks noChangeAspect="1" noChangeArrowheads="1"/>
                    </pic:cNvPicPr>
                  </pic:nvPicPr>
                  <pic:blipFill>
                    <a:blip r:embed="rId11"/>
                    <a:stretch>
                      <a:fillRect/>
                    </a:stretch>
                  </pic:blipFill>
                  <pic:spPr bwMode="auto">
                    <a:xfrm>
                      <a:off x="0" y="0"/>
                      <a:ext cx="3281045" cy="1584960"/>
                    </a:xfrm>
                    <a:prstGeom prst="rect">
                      <a:avLst/>
                    </a:prstGeom>
                  </pic:spPr>
                </pic:pic>
              </a:graphicData>
            </a:graphic>
          </wp:anchor>
        </w:drawing>
      </w:r>
      <w:r>
        <w:t xml:space="preserve">Schematic looks like this. I simplified the program to be as simple as </w:t>
      </w:r>
      <w:r w:rsidR="00EC1637">
        <w:t>possible because</w:t>
      </w:r>
      <w:r>
        <w:t xml:space="preserve"> I couldn’t make the previous version stable enough to be used in measurement.</w:t>
      </w:r>
      <w:r w:rsidR="005370C7">
        <w:rPr>
          <w:lang w:val="en-US"/>
        </w:rPr>
        <w:t xml:space="preserve"> Octave code at the end of the document.</w:t>
      </w:r>
    </w:p>
    <w:p w14:paraId="7F129EE3" w14:textId="77777777" w:rsidR="00A62C8B" w:rsidRDefault="00A62C8B">
      <w:pPr>
        <w:pStyle w:val="Heading3"/>
      </w:pPr>
    </w:p>
    <w:p w14:paraId="5C8CCE7D" w14:textId="77777777" w:rsidR="00A62C8B" w:rsidRDefault="00A62C8B">
      <w:pPr>
        <w:pStyle w:val="Heading3"/>
      </w:pPr>
    </w:p>
    <w:p w14:paraId="79ACC140" w14:textId="77777777" w:rsidR="00A62C8B" w:rsidRDefault="00A62C8B">
      <w:pPr>
        <w:pStyle w:val="Heading3"/>
      </w:pPr>
    </w:p>
    <w:p w14:paraId="0EA31A35" w14:textId="20DA81A8" w:rsidR="004A3BD3" w:rsidRDefault="00963BF7">
      <w:pPr>
        <w:pStyle w:val="Heading3"/>
      </w:pPr>
      <w:r>
        <w:t>Problems</w:t>
      </w:r>
    </w:p>
    <w:p w14:paraId="2352815F" w14:textId="0C409BAC" w:rsidR="004A3BD3" w:rsidRDefault="00A62C8B">
      <w:pPr>
        <w:rPr>
          <w:lang w:val="en-US"/>
        </w:rPr>
      </w:pPr>
      <w:r>
        <w:rPr>
          <w:lang w:val="en-US"/>
        </w:rPr>
        <w:t xml:space="preserve">In current configuration the sensors </w:t>
      </w:r>
      <w:r w:rsidR="00EC1637">
        <w:rPr>
          <w:lang w:val="en-US"/>
        </w:rPr>
        <w:t>cannot</w:t>
      </w:r>
      <w:r>
        <w:rPr>
          <w:lang w:val="en-US"/>
        </w:rPr>
        <w:t xml:space="preserve"> be used to reliably determine temperature</w:t>
      </w:r>
      <w:r w:rsidR="00EC1637">
        <w:rPr>
          <w:lang w:val="en-US"/>
        </w:rPr>
        <w:t xml:space="preserve">, because the figures from the same event do not match closely enuf. For example, figure 2 “resistance as a function of temperature” above (sensor 8 = red and sensor 9 = green) one temperature value has multiple </w:t>
      </w:r>
      <w:r w:rsidR="005370C7">
        <w:rPr>
          <w:lang w:val="en-US"/>
        </w:rPr>
        <w:t>possible resistances (same color measurements do not match).</w:t>
      </w:r>
    </w:p>
    <w:p w14:paraId="36DE49D3" w14:textId="08C303CA" w:rsidR="005370C7" w:rsidRDefault="005370C7">
      <w:pPr>
        <w:rPr>
          <w:lang w:val="en-US"/>
        </w:rPr>
      </w:pPr>
    </w:p>
    <w:p w14:paraId="3C751195" w14:textId="53F13B00" w:rsidR="005370C7" w:rsidRDefault="005370C7">
      <w:pPr>
        <w:rPr>
          <w:lang w:val="en-US"/>
        </w:rPr>
      </w:pPr>
      <w:r w:rsidRPr="005370C7">
        <w:rPr>
          <w:noProof/>
          <w:lang w:val="en-US"/>
        </w:rPr>
        <w:drawing>
          <wp:inline distT="0" distB="0" distL="0" distR="0" wp14:anchorId="2275C072" wp14:editId="06FAA077">
            <wp:extent cx="5731510" cy="65893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6589395"/>
                    </a:xfrm>
                    <a:prstGeom prst="rect">
                      <a:avLst/>
                    </a:prstGeom>
                  </pic:spPr>
                </pic:pic>
              </a:graphicData>
            </a:graphic>
          </wp:inline>
        </w:drawing>
      </w:r>
    </w:p>
    <w:p w14:paraId="5A75669C" w14:textId="13312DDA" w:rsidR="00E5257E" w:rsidRDefault="00112FDB" w:rsidP="00E5257E">
      <w:pPr>
        <w:pStyle w:val="Heading1"/>
      </w:pPr>
      <w:r>
        <w:lastRenderedPageBreak/>
        <w:t>Version 4</w:t>
      </w:r>
    </w:p>
    <w:p w14:paraId="61C1C0B4" w14:textId="4325A130" w:rsidR="0040708B" w:rsidRDefault="00E5257E" w:rsidP="0040708B">
      <w:pPr>
        <w:keepNext/>
      </w:pPr>
      <w:r>
        <w:t>Now instead of having a sensor with a series resistor and measuring from the intersection a different measurement system was built. A PTC sensor is placed in series with a NTC and that intersection is</w:t>
      </w:r>
      <w:r w:rsidR="0040708B">
        <w:t xml:space="preserve"> </w:t>
      </w:r>
      <w:r>
        <w:t>then measured(figure</w:t>
      </w:r>
      <w:r w:rsidR="0040708B">
        <w:t>2</w:t>
      </w:r>
      <w:r>
        <w:t>).</w:t>
      </w:r>
      <w:r w:rsidRPr="00E5257E">
        <w:rPr>
          <w:noProof/>
        </w:rPr>
        <w:t xml:space="preserve"> </w:t>
      </w:r>
      <w:r w:rsidRPr="00E5257E">
        <w:rPr>
          <w:noProof/>
        </w:rPr>
        <w:drawing>
          <wp:inline distT="0" distB="0" distL="0" distR="0" wp14:anchorId="7D3DBFC0" wp14:editId="03C012EA">
            <wp:extent cx="4400552" cy="1676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84508" cy="1708383"/>
                    </a:xfrm>
                    <a:prstGeom prst="rect">
                      <a:avLst/>
                    </a:prstGeom>
                  </pic:spPr>
                </pic:pic>
              </a:graphicData>
            </a:graphic>
          </wp:inline>
        </w:drawing>
      </w:r>
    </w:p>
    <w:p w14:paraId="2D536627" w14:textId="21661DEE" w:rsidR="00E5257E" w:rsidRDefault="0040708B" w:rsidP="0040708B">
      <w:pPr>
        <w:pStyle w:val="Caption"/>
      </w:pPr>
      <w:r>
        <w:t xml:space="preserve">Figure </w:t>
      </w:r>
      <w:fldSimple w:instr=" SEQ Figure \* ARABIC ">
        <w:r w:rsidR="00D82662">
          <w:rPr>
            <w:noProof/>
          </w:rPr>
          <w:t>2</w:t>
        </w:r>
      </w:fldSimple>
    </w:p>
    <w:p w14:paraId="1EB90731" w14:textId="1C2C282B" w:rsidR="00112FDB" w:rsidRDefault="00112FDB" w:rsidP="00112FDB">
      <w:pPr>
        <w:keepNext/>
      </w:pPr>
      <w:r>
        <w:t>To slow down temperature change inside the thermos a plastic holder filled with plaster was created to add thermal mass in the test rig(figure</w:t>
      </w:r>
      <w:r w:rsidR="0040708B">
        <w:t>3</w:t>
      </w:r>
      <w:r>
        <w:t>). Also better mounting system for the printed sensors was created for the purpose of not breaking any more sensors(figure</w:t>
      </w:r>
      <w:r w:rsidR="0040708B">
        <w:t>4</w:t>
      </w:r>
      <w:r>
        <w:t>).</w:t>
      </w:r>
    </w:p>
    <w:p w14:paraId="2B9FE508" w14:textId="77777777" w:rsidR="00374316" w:rsidRDefault="00112FDB" w:rsidP="00374316">
      <w:pPr>
        <w:keepNext/>
      </w:pPr>
      <w:r w:rsidRPr="00112FDB">
        <w:rPr>
          <w:noProof/>
        </w:rPr>
        <w:drawing>
          <wp:inline distT="0" distB="0" distL="0" distR="0" wp14:anchorId="51FCB8DA" wp14:editId="7B85A3E5">
            <wp:extent cx="1656203" cy="220980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74322" cy="2233976"/>
                    </a:xfrm>
                    <a:prstGeom prst="rect">
                      <a:avLst/>
                    </a:prstGeom>
                  </pic:spPr>
                </pic:pic>
              </a:graphicData>
            </a:graphic>
          </wp:inline>
        </w:drawing>
      </w:r>
      <w:r w:rsidR="00374316" w:rsidRPr="00112FDB">
        <w:rPr>
          <w:noProof/>
        </w:rPr>
        <w:drawing>
          <wp:inline distT="0" distB="0" distL="0" distR="0" wp14:anchorId="6C87DEE5" wp14:editId="337EEF61">
            <wp:extent cx="2490694" cy="217170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13728" cy="2191784"/>
                    </a:xfrm>
                    <a:prstGeom prst="rect">
                      <a:avLst/>
                    </a:prstGeom>
                  </pic:spPr>
                </pic:pic>
              </a:graphicData>
            </a:graphic>
          </wp:inline>
        </w:drawing>
      </w:r>
    </w:p>
    <w:p w14:paraId="3B55A99C" w14:textId="34D56F90" w:rsidR="00112FDB" w:rsidRDefault="00374316" w:rsidP="00374316">
      <w:pPr>
        <w:pStyle w:val="Caption"/>
      </w:pPr>
      <w:r>
        <w:t xml:space="preserve">Figure </w:t>
      </w:r>
      <w:fldSimple w:instr=" SEQ Figure \* ARABIC ">
        <w:r w:rsidR="00D82662">
          <w:rPr>
            <w:noProof/>
          </w:rPr>
          <w:t>3</w:t>
        </w:r>
      </w:fldSimple>
      <w:r>
        <w:tab/>
      </w:r>
      <w:r>
        <w:tab/>
      </w:r>
      <w:r>
        <w:tab/>
      </w:r>
      <w:r w:rsidR="00112FDB">
        <w:t xml:space="preserve">Figure </w:t>
      </w:r>
      <w:fldSimple w:instr=" SEQ Figure \* ARABIC ">
        <w:r w:rsidR="00D82662">
          <w:rPr>
            <w:noProof/>
          </w:rPr>
          <w:t>4</w:t>
        </w:r>
      </w:fldSimple>
    </w:p>
    <w:p w14:paraId="3B619A22" w14:textId="6B52761E" w:rsidR="00374316" w:rsidRDefault="00374316" w:rsidP="00374316">
      <w:r>
        <w:t>Cardboard was used for insulation in place of the original lid as the wires could not fit(figures</w:t>
      </w:r>
      <w:r w:rsidR="0040708B">
        <w:t>5</w:t>
      </w:r>
      <w:r>
        <w:t xml:space="preserve">, </w:t>
      </w:r>
      <w:r w:rsidR="0040708B">
        <w:t>6</w:t>
      </w:r>
      <w:r>
        <w:t xml:space="preserve"> and 7).</w:t>
      </w:r>
    </w:p>
    <w:p w14:paraId="1528D09C" w14:textId="77777777" w:rsidR="00374316" w:rsidRDefault="00374316" w:rsidP="00374316">
      <w:pPr>
        <w:keepNext/>
      </w:pPr>
      <w:r w:rsidRPr="00374316">
        <w:rPr>
          <w:noProof/>
        </w:rPr>
        <w:drawing>
          <wp:inline distT="0" distB="0" distL="0" distR="0" wp14:anchorId="0CA260B4" wp14:editId="68BAAC74">
            <wp:extent cx="1609725" cy="1648247"/>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32708" cy="1671780"/>
                    </a:xfrm>
                    <a:prstGeom prst="rect">
                      <a:avLst/>
                    </a:prstGeom>
                  </pic:spPr>
                </pic:pic>
              </a:graphicData>
            </a:graphic>
          </wp:inline>
        </w:drawing>
      </w:r>
      <w:r w:rsidRPr="00374316">
        <w:rPr>
          <w:noProof/>
        </w:rPr>
        <w:drawing>
          <wp:inline distT="0" distB="0" distL="0" distR="0" wp14:anchorId="5DD74F4C" wp14:editId="280A0CFF">
            <wp:extent cx="2009775" cy="165952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29184" cy="1675550"/>
                    </a:xfrm>
                    <a:prstGeom prst="rect">
                      <a:avLst/>
                    </a:prstGeom>
                  </pic:spPr>
                </pic:pic>
              </a:graphicData>
            </a:graphic>
          </wp:inline>
        </w:drawing>
      </w:r>
      <w:r w:rsidRPr="00374316">
        <w:rPr>
          <w:noProof/>
        </w:rPr>
        <w:drawing>
          <wp:inline distT="0" distB="0" distL="0" distR="0" wp14:anchorId="6F6DAA3F" wp14:editId="5D291784">
            <wp:extent cx="2047875" cy="164583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02288" cy="1689564"/>
                    </a:xfrm>
                    <a:prstGeom prst="rect">
                      <a:avLst/>
                    </a:prstGeom>
                  </pic:spPr>
                </pic:pic>
              </a:graphicData>
            </a:graphic>
          </wp:inline>
        </w:drawing>
      </w:r>
    </w:p>
    <w:p w14:paraId="6705BD5F" w14:textId="20BF668F" w:rsidR="00374316" w:rsidRDefault="00374316" w:rsidP="00374316">
      <w:pPr>
        <w:pStyle w:val="Caption"/>
      </w:pPr>
      <w:r>
        <w:t xml:space="preserve">Figure </w:t>
      </w:r>
      <w:fldSimple w:instr=" SEQ Figure \* ARABIC ">
        <w:r w:rsidR="00D82662">
          <w:rPr>
            <w:noProof/>
          </w:rPr>
          <w:t>5</w:t>
        </w:r>
      </w:fldSimple>
      <w:r w:rsidRPr="00374316">
        <w:t xml:space="preserve"> </w:t>
      </w:r>
      <w:r>
        <w:tab/>
      </w:r>
      <w:r>
        <w:tab/>
      </w:r>
      <w:r>
        <w:tab/>
        <w:t xml:space="preserve">Figure </w:t>
      </w:r>
      <w:r w:rsidR="000E64E3">
        <w:fldChar w:fldCharType="begin"/>
      </w:r>
      <w:r w:rsidR="000E64E3">
        <w:instrText xml:space="preserve"> SEQ Figure \* ARABIC </w:instrText>
      </w:r>
      <w:r w:rsidR="000E64E3">
        <w:fldChar w:fldCharType="separate"/>
      </w:r>
      <w:r w:rsidR="00D82662">
        <w:rPr>
          <w:noProof/>
        </w:rPr>
        <w:t>6</w:t>
      </w:r>
      <w:r w:rsidR="000E64E3">
        <w:rPr>
          <w:noProof/>
        </w:rPr>
        <w:fldChar w:fldCharType="end"/>
      </w:r>
      <w:r w:rsidRPr="00374316">
        <w:t xml:space="preserve"> </w:t>
      </w:r>
      <w:r>
        <w:tab/>
      </w:r>
      <w:r>
        <w:tab/>
      </w:r>
      <w:r>
        <w:tab/>
        <w:t>Figure</w:t>
      </w:r>
      <w:r w:rsidR="000E64E3">
        <w:fldChar w:fldCharType="begin"/>
      </w:r>
      <w:r w:rsidR="000E64E3">
        <w:instrText xml:space="preserve"> SEQ Figure \* ARABIC </w:instrText>
      </w:r>
      <w:r w:rsidR="000E64E3">
        <w:fldChar w:fldCharType="separate"/>
      </w:r>
      <w:r w:rsidR="00D82662">
        <w:rPr>
          <w:noProof/>
        </w:rPr>
        <w:t>7</w:t>
      </w:r>
      <w:r w:rsidR="000E64E3">
        <w:rPr>
          <w:noProof/>
        </w:rPr>
        <w:fldChar w:fldCharType="end"/>
      </w:r>
    </w:p>
    <w:p w14:paraId="67FF8798" w14:textId="0BB7FDAA" w:rsidR="00374316" w:rsidRDefault="00374316" w:rsidP="00374316">
      <w:pPr>
        <w:pStyle w:val="Caption"/>
      </w:pPr>
    </w:p>
    <w:p w14:paraId="2C8B2585" w14:textId="743A15C1" w:rsidR="00374316" w:rsidRDefault="00374316" w:rsidP="00374316">
      <w:r>
        <w:lastRenderedPageBreak/>
        <w:t>During test1(figure</w:t>
      </w:r>
      <w:r w:rsidR="0040708B">
        <w:t>8</w:t>
      </w:r>
      <w:r>
        <w:t>) the thermos went in the freezer from room temperature(23C) and was taken out</w:t>
      </w:r>
      <w:r w:rsidR="00323597">
        <w:t xml:space="preserve"> to test hysteresis</w:t>
      </w:r>
      <w:r>
        <w:t xml:space="preserve"> when the reading inside was 12C(figure</w:t>
      </w:r>
      <w:r w:rsidR="0040708B">
        <w:t>9</w:t>
      </w:r>
      <w:r>
        <w:t>).</w:t>
      </w:r>
      <w:r w:rsidR="00D9138A">
        <w:t xml:space="preserve"> Thermistor was placed back in the freezer after the temperature inside reached 15C.</w:t>
      </w:r>
      <w:r w:rsidR="00EC5B85">
        <w:t xml:space="preserve"> Thermos was taken out again when temperature reached 0C</w:t>
      </w:r>
      <w:r w:rsidR="00AF3A8E">
        <w:t xml:space="preserve"> and placed back in when temperature was at 6C.</w:t>
      </w:r>
    </w:p>
    <w:p w14:paraId="73617FE7" w14:textId="5D95FA23" w:rsidR="007920FA" w:rsidRPr="00825148" w:rsidRDefault="007920FA" w:rsidP="00374316">
      <w:r>
        <w:t>During test</w:t>
      </w:r>
      <w:r w:rsidR="000E7B80">
        <w:t>2</w:t>
      </w:r>
      <w:r>
        <w:t xml:space="preserve"> the thermos was taken from freezer(-20C) and placed to room temperature and back to freezer when temperature reached -14C.</w:t>
      </w:r>
      <w:r w:rsidR="00825148">
        <w:t xml:space="preserve"> The temperature kept rising to -11C when placed in the freezer(temperature changes have taken quite a while to propagate inside the thermos, as you can see when comparing the events of placing thermos in and out of freezer and looking those events from the measurement data). Temperature inside was -13C when the thermos was placed back to room temperature.</w:t>
      </w:r>
    </w:p>
    <w:p w14:paraId="71D8FFDE" w14:textId="77777777" w:rsidR="00E5257E" w:rsidRDefault="00374316" w:rsidP="00E5257E">
      <w:pPr>
        <w:keepNext/>
      </w:pPr>
      <w:r w:rsidRPr="00374316">
        <w:rPr>
          <w:noProof/>
        </w:rPr>
        <w:drawing>
          <wp:inline distT="0" distB="0" distL="0" distR="0" wp14:anchorId="4B17C56D" wp14:editId="0E2BDF93">
            <wp:extent cx="1896456" cy="182880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17058" cy="1848667"/>
                    </a:xfrm>
                    <a:prstGeom prst="rect">
                      <a:avLst/>
                    </a:prstGeom>
                  </pic:spPr>
                </pic:pic>
              </a:graphicData>
            </a:graphic>
          </wp:inline>
        </w:drawing>
      </w:r>
      <w:r w:rsidR="00E5257E" w:rsidRPr="00E5257E">
        <w:rPr>
          <w:noProof/>
        </w:rPr>
        <w:t xml:space="preserve"> </w:t>
      </w:r>
      <w:r w:rsidR="00E5257E" w:rsidRPr="00E5257E">
        <w:rPr>
          <w:noProof/>
        </w:rPr>
        <w:drawing>
          <wp:inline distT="0" distB="0" distL="0" distR="0" wp14:anchorId="55E0BB89" wp14:editId="4BAAF99F">
            <wp:extent cx="2066925" cy="1801976"/>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88450" cy="1820742"/>
                    </a:xfrm>
                    <a:prstGeom prst="rect">
                      <a:avLst/>
                    </a:prstGeom>
                  </pic:spPr>
                </pic:pic>
              </a:graphicData>
            </a:graphic>
          </wp:inline>
        </w:drawing>
      </w:r>
    </w:p>
    <w:p w14:paraId="64429E72" w14:textId="6314FF03" w:rsidR="00374316" w:rsidRPr="00E5257E" w:rsidRDefault="00E5257E" w:rsidP="00374316">
      <w:pPr>
        <w:pStyle w:val="Caption"/>
      </w:pPr>
      <w:r>
        <w:t xml:space="preserve">Figure </w:t>
      </w:r>
      <w:fldSimple w:instr=" SEQ Figure \* ARABIC ">
        <w:r w:rsidR="00D82662">
          <w:rPr>
            <w:noProof/>
          </w:rPr>
          <w:t>8</w:t>
        </w:r>
      </w:fldSimple>
      <w:r>
        <w:tab/>
      </w:r>
      <w:r>
        <w:tab/>
      </w:r>
      <w:r>
        <w:tab/>
      </w:r>
      <w:r w:rsidR="00374316">
        <w:t xml:space="preserve">Figure </w:t>
      </w:r>
      <w:fldSimple w:instr=" SEQ Figure \* ARABIC ">
        <w:r w:rsidR="00D82662">
          <w:rPr>
            <w:noProof/>
          </w:rPr>
          <w:t>9</w:t>
        </w:r>
      </w:fldSimple>
    </w:p>
    <w:p w14:paraId="5101C83B" w14:textId="596792A1" w:rsidR="00374316" w:rsidRDefault="00374316" w:rsidP="00374316">
      <w:pPr>
        <w:pStyle w:val="Caption"/>
      </w:pPr>
    </w:p>
    <w:p w14:paraId="54ADAC7E" w14:textId="6E9CC7A3" w:rsidR="00374316" w:rsidRDefault="00D82662" w:rsidP="00D82662">
      <w:pPr>
        <w:pStyle w:val="Heading3"/>
        <w:rPr>
          <w:lang w:val="en-FI"/>
        </w:rPr>
      </w:pPr>
      <w:r>
        <w:rPr>
          <w:lang w:val="en-FI"/>
        </w:rPr>
        <w:t>Results</w:t>
      </w:r>
    </w:p>
    <w:p w14:paraId="0FA3B7D2" w14:textId="7F295D95" w:rsidR="00D82662" w:rsidRDefault="00D82662" w:rsidP="00D82662">
      <w:pPr>
        <w:rPr>
          <w:lang w:val="en-FI"/>
        </w:rPr>
      </w:pPr>
      <w:r>
        <w:rPr>
          <w:lang w:val="en-FI"/>
        </w:rPr>
        <w:t>Picture of the resulting graph(figure10). The graph looks usable the variation is about +/-2 decrees which is the same as the DHT11 sensor used for calibration.</w:t>
      </w:r>
      <w:r w:rsidR="000E64E3">
        <w:rPr>
          <w:lang w:val="en-FI"/>
        </w:rPr>
        <w:t xml:space="preserve"> Hysteresis looks to be about 3 decrees.</w:t>
      </w:r>
    </w:p>
    <w:p w14:paraId="1FF1CE39" w14:textId="77777777" w:rsidR="00D82662" w:rsidRDefault="00D82662" w:rsidP="00D82662">
      <w:pPr>
        <w:keepNext/>
      </w:pPr>
      <w:r w:rsidRPr="00D82662">
        <w:rPr>
          <w:lang w:val="en-FI"/>
        </w:rPr>
        <w:drawing>
          <wp:inline distT="0" distB="0" distL="0" distR="0" wp14:anchorId="3F37BAD5" wp14:editId="584E10DF">
            <wp:extent cx="5731510" cy="305308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53080"/>
                    </a:xfrm>
                    <a:prstGeom prst="rect">
                      <a:avLst/>
                    </a:prstGeom>
                  </pic:spPr>
                </pic:pic>
              </a:graphicData>
            </a:graphic>
          </wp:inline>
        </w:drawing>
      </w:r>
    </w:p>
    <w:p w14:paraId="5E6127E8" w14:textId="2BC1A452" w:rsidR="00D82662" w:rsidRPr="00D82662" w:rsidRDefault="00D82662" w:rsidP="00D82662">
      <w:pPr>
        <w:pStyle w:val="Caption"/>
        <w:rPr>
          <w:lang w:val="en-FI"/>
        </w:rPr>
      </w:pPr>
      <w:r>
        <w:t xml:space="preserve">Figure </w:t>
      </w:r>
      <w:fldSimple w:instr=" SEQ Figure \* ARABIC ">
        <w:r>
          <w:rPr>
            <w:noProof/>
          </w:rPr>
          <w:t>10</w:t>
        </w:r>
      </w:fldSimple>
    </w:p>
    <w:p w14:paraId="799D66F9" w14:textId="0B6A7088" w:rsidR="00374316" w:rsidRDefault="00374316" w:rsidP="00374316">
      <w:r w:rsidRPr="00374316">
        <w:rPr>
          <w:noProof/>
        </w:rPr>
        <w:t xml:space="preserve">  </w:t>
      </w:r>
    </w:p>
    <w:p w14:paraId="07BC5F10" w14:textId="77777777" w:rsidR="00374316" w:rsidRPr="00374316" w:rsidRDefault="00374316" w:rsidP="00374316"/>
    <w:p w14:paraId="60589219" w14:textId="77777777" w:rsidR="00112FDB" w:rsidRDefault="00112FDB" w:rsidP="00112FDB">
      <w:pPr>
        <w:pStyle w:val="Heading3"/>
      </w:pPr>
      <w:r>
        <w:t>Problems</w:t>
      </w:r>
    </w:p>
    <w:p w14:paraId="68715D71" w14:textId="395B10D8" w:rsidR="00112FDB" w:rsidRPr="00D82662" w:rsidRDefault="00D82662">
      <w:pPr>
        <w:rPr>
          <w:lang w:val="en-FI"/>
        </w:rPr>
      </w:pPr>
      <w:r>
        <w:rPr>
          <w:lang w:val="en-FI"/>
        </w:rPr>
        <w:t>As of now the sensor data seems to be very usable.</w:t>
      </w:r>
    </w:p>
    <w:sectPr w:rsidR="00112FDB" w:rsidRPr="00D82662">
      <w:pgSz w:w="11906" w:h="16838"/>
      <w:pgMar w:top="1440" w:right="1440" w:bottom="1440" w:left="1440"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autoHyphenation/>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3BD3"/>
    <w:rsid w:val="000E64E3"/>
    <w:rsid w:val="000E7B80"/>
    <w:rsid w:val="00112FDB"/>
    <w:rsid w:val="00323597"/>
    <w:rsid w:val="00374316"/>
    <w:rsid w:val="0040708B"/>
    <w:rsid w:val="004A3BD3"/>
    <w:rsid w:val="005370C7"/>
    <w:rsid w:val="007920FA"/>
    <w:rsid w:val="00804050"/>
    <w:rsid w:val="00825148"/>
    <w:rsid w:val="00963BF7"/>
    <w:rsid w:val="00A62C8B"/>
    <w:rsid w:val="00AF3A8E"/>
    <w:rsid w:val="00D82662"/>
    <w:rsid w:val="00D9138A"/>
    <w:rsid w:val="00E5257E"/>
    <w:rsid w:val="00EC1637"/>
    <w:rsid w:val="00EC5B85"/>
  </w:rsids>
  <m:mathPr>
    <m:mathFont m:val="Cambria Math"/>
    <m:brkBin m:val="before"/>
    <m:brkBinSub m:val="--"/>
    <m:smallFrac m:val="0"/>
    <m:dispDef/>
    <m:lMargin m:val="0"/>
    <m:rMargin m:val="0"/>
    <m:defJc m:val="centerGroup"/>
    <m:wrapIndent m:val="1440"/>
    <m:intLim m:val="subSup"/>
    <m:naryLim m:val="undOvr"/>
  </m:mathPr>
  <w:themeFontLang w:val="en-FI"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3A1DB5"/>
  <w15:docId w15:val="{882E7E1A-5E9B-4556-A35C-7255C7F45B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FI"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62A7"/>
    <w:pPr>
      <w:spacing w:after="160" w:line="259" w:lineRule="auto"/>
    </w:pPr>
  </w:style>
  <w:style w:type="paragraph" w:styleId="Heading1">
    <w:name w:val="heading 1"/>
    <w:basedOn w:val="Normal"/>
    <w:next w:val="Normal"/>
    <w:link w:val="Heading1Char"/>
    <w:uiPriority w:val="9"/>
    <w:qFormat/>
    <w:rsid w:val="006C62A7"/>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6C62A7"/>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6C62A7"/>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C62A7"/>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6C62A7"/>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6C62A7"/>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6C62A7"/>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6C62A7"/>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6C62A7"/>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6C62A7"/>
    <w:rPr>
      <w:rFonts w:asciiTheme="majorHAnsi" w:eastAsiaTheme="majorEastAsia" w:hAnsiTheme="majorHAnsi" w:cstheme="majorBidi"/>
      <w:caps/>
      <w:color w:val="44546A" w:themeColor="text2"/>
      <w:spacing w:val="-15"/>
      <w:sz w:val="72"/>
      <w:szCs w:val="72"/>
    </w:rPr>
  </w:style>
  <w:style w:type="character" w:customStyle="1" w:styleId="Heading1Char">
    <w:name w:val="Heading 1 Char"/>
    <w:basedOn w:val="DefaultParagraphFont"/>
    <w:link w:val="Heading1"/>
    <w:uiPriority w:val="9"/>
    <w:qFormat/>
    <w:rsid w:val="006C62A7"/>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qFormat/>
    <w:rsid w:val="006C62A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qFormat/>
    <w:rsid w:val="006C62A7"/>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qFormat/>
    <w:rsid w:val="006C62A7"/>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qFormat/>
    <w:rsid w:val="006C62A7"/>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qFormat/>
    <w:rsid w:val="006C62A7"/>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qFormat/>
    <w:rsid w:val="006C62A7"/>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qFormat/>
    <w:rsid w:val="006C62A7"/>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qFormat/>
    <w:rsid w:val="006C62A7"/>
    <w:rPr>
      <w:rFonts w:asciiTheme="majorHAnsi" w:eastAsiaTheme="majorEastAsia" w:hAnsiTheme="majorHAnsi" w:cstheme="majorBidi"/>
      <w:i/>
      <w:iCs/>
      <w:color w:val="1F3864" w:themeColor="accent1" w:themeShade="80"/>
    </w:rPr>
  </w:style>
  <w:style w:type="character" w:customStyle="1" w:styleId="SubtitleChar">
    <w:name w:val="Subtitle Char"/>
    <w:basedOn w:val="DefaultParagraphFont"/>
    <w:link w:val="Subtitle"/>
    <w:uiPriority w:val="11"/>
    <w:qFormat/>
    <w:rsid w:val="006C62A7"/>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6C62A7"/>
    <w:rPr>
      <w:b/>
      <w:bCs/>
    </w:rPr>
  </w:style>
  <w:style w:type="character" w:styleId="Emphasis">
    <w:name w:val="Emphasis"/>
    <w:basedOn w:val="DefaultParagraphFont"/>
    <w:uiPriority w:val="20"/>
    <w:qFormat/>
    <w:rsid w:val="006C62A7"/>
    <w:rPr>
      <w:i/>
      <w:iCs/>
    </w:rPr>
  </w:style>
  <w:style w:type="character" w:customStyle="1" w:styleId="QuoteChar">
    <w:name w:val="Quote Char"/>
    <w:basedOn w:val="DefaultParagraphFont"/>
    <w:link w:val="Quote"/>
    <w:uiPriority w:val="29"/>
    <w:qFormat/>
    <w:rsid w:val="006C62A7"/>
    <w:rPr>
      <w:color w:val="44546A" w:themeColor="text2"/>
      <w:sz w:val="24"/>
      <w:szCs w:val="24"/>
    </w:rPr>
  </w:style>
  <w:style w:type="character" w:customStyle="1" w:styleId="IntenseQuoteChar">
    <w:name w:val="Intense Quote Char"/>
    <w:basedOn w:val="DefaultParagraphFont"/>
    <w:link w:val="IntenseQuote"/>
    <w:uiPriority w:val="30"/>
    <w:qFormat/>
    <w:rsid w:val="006C62A7"/>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6C62A7"/>
    <w:rPr>
      <w:i/>
      <w:iCs/>
      <w:color w:val="595959" w:themeColor="text1" w:themeTint="A6"/>
    </w:rPr>
  </w:style>
  <w:style w:type="character" w:styleId="IntenseEmphasis">
    <w:name w:val="Intense Emphasis"/>
    <w:basedOn w:val="DefaultParagraphFont"/>
    <w:uiPriority w:val="21"/>
    <w:qFormat/>
    <w:rsid w:val="006C62A7"/>
    <w:rPr>
      <w:b/>
      <w:bCs/>
      <w:i/>
      <w:iCs/>
    </w:rPr>
  </w:style>
  <w:style w:type="character" w:styleId="SubtleReference">
    <w:name w:val="Subtle Reference"/>
    <w:basedOn w:val="DefaultParagraphFont"/>
    <w:uiPriority w:val="31"/>
    <w:qFormat/>
    <w:rsid w:val="006C62A7"/>
    <w:rPr>
      <w:smallCaps/>
      <w:color w:val="595959" w:themeColor="text1" w:themeTint="A6"/>
      <w:u w:val="none" w:color="7F7F7F"/>
    </w:rPr>
  </w:style>
  <w:style w:type="character" w:styleId="IntenseReference">
    <w:name w:val="Intense Reference"/>
    <w:basedOn w:val="DefaultParagraphFont"/>
    <w:uiPriority w:val="32"/>
    <w:qFormat/>
    <w:rsid w:val="006C62A7"/>
    <w:rPr>
      <w:b/>
      <w:bCs/>
      <w:smallCaps/>
      <w:color w:val="44546A" w:themeColor="text2"/>
      <w:u w:val="single"/>
    </w:rPr>
  </w:style>
  <w:style w:type="character" w:styleId="BookTitle">
    <w:name w:val="Book Title"/>
    <w:basedOn w:val="DefaultParagraphFont"/>
    <w:uiPriority w:val="33"/>
    <w:qFormat/>
    <w:rsid w:val="006C62A7"/>
    <w:rPr>
      <w:b/>
      <w:bCs/>
      <w:smallCaps/>
      <w:spacing w:val="10"/>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uiPriority w:val="35"/>
    <w:unhideWhenUsed/>
    <w:qFormat/>
    <w:rsid w:val="006C62A7"/>
    <w:pPr>
      <w:spacing w:line="240" w:lineRule="auto"/>
    </w:pPr>
    <w:rPr>
      <w:b/>
      <w:bCs/>
      <w:smallCaps/>
      <w:color w:val="44546A" w:themeColor="text2"/>
    </w:rPr>
  </w:style>
  <w:style w:type="paragraph" w:customStyle="1" w:styleId="Index">
    <w:name w:val="Index"/>
    <w:basedOn w:val="Normal"/>
    <w:qFormat/>
    <w:pPr>
      <w:suppressLineNumbers/>
    </w:pPr>
    <w:rPr>
      <w:rFonts w:cs="Lohit Devanagari"/>
    </w:rPr>
  </w:style>
  <w:style w:type="paragraph" w:styleId="Title">
    <w:name w:val="Title"/>
    <w:basedOn w:val="Normal"/>
    <w:next w:val="Normal"/>
    <w:link w:val="TitleChar"/>
    <w:uiPriority w:val="10"/>
    <w:qFormat/>
    <w:rsid w:val="006C62A7"/>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6C62A7"/>
    <w:pPr>
      <w:spacing w:after="240" w:line="240" w:lineRule="auto"/>
    </w:pPr>
    <w:rPr>
      <w:rFonts w:asciiTheme="majorHAnsi" w:eastAsiaTheme="majorEastAsia" w:hAnsiTheme="majorHAnsi" w:cstheme="majorBidi"/>
      <w:color w:val="4472C4" w:themeColor="accent1"/>
      <w:sz w:val="28"/>
      <w:szCs w:val="28"/>
    </w:rPr>
  </w:style>
  <w:style w:type="paragraph" w:styleId="NoSpacing">
    <w:name w:val="No Spacing"/>
    <w:uiPriority w:val="1"/>
    <w:qFormat/>
    <w:rsid w:val="006C62A7"/>
  </w:style>
  <w:style w:type="paragraph" w:styleId="Quote">
    <w:name w:val="Quote"/>
    <w:basedOn w:val="Normal"/>
    <w:next w:val="Normal"/>
    <w:link w:val="QuoteChar"/>
    <w:uiPriority w:val="29"/>
    <w:qFormat/>
    <w:rsid w:val="006C62A7"/>
    <w:pPr>
      <w:spacing w:before="120" w:after="120"/>
      <w:ind w:left="720"/>
    </w:pPr>
    <w:rPr>
      <w:color w:val="44546A" w:themeColor="text2"/>
      <w:sz w:val="24"/>
      <w:szCs w:val="24"/>
    </w:rPr>
  </w:style>
  <w:style w:type="paragraph" w:styleId="IntenseQuote">
    <w:name w:val="Intense Quote"/>
    <w:basedOn w:val="Normal"/>
    <w:next w:val="Normal"/>
    <w:link w:val="IntenseQuoteChar"/>
    <w:uiPriority w:val="30"/>
    <w:qFormat/>
    <w:rsid w:val="006C62A7"/>
    <w:pPr>
      <w:spacing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paragraph" w:styleId="TOCHeading">
    <w:name w:val="TOC Heading"/>
    <w:basedOn w:val="Heading1"/>
    <w:next w:val="Normal"/>
    <w:uiPriority w:val="39"/>
    <w:semiHidden/>
    <w:unhideWhenUsed/>
    <w:qFormat/>
    <w:rsid w:val="006C62A7"/>
  </w:style>
  <w:style w:type="table" w:styleId="TableGrid">
    <w:name w:val="Table Grid"/>
    <w:basedOn w:val="TableNormal"/>
    <w:uiPriority w:val="39"/>
    <w:rsid w:val="007323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12FDB"/>
    <w:rPr>
      <w:color w:val="0563C1" w:themeColor="hyperlink"/>
      <w:u w:val="single"/>
    </w:rPr>
  </w:style>
  <w:style w:type="character" w:styleId="UnresolvedMention">
    <w:name w:val="Unresolved Mention"/>
    <w:basedOn w:val="DefaultParagraphFont"/>
    <w:uiPriority w:val="99"/>
    <w:semiHidden/>
    <w:unhideWhenUsed/>
    <w:rsid w:val="00112F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0.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1597</TotalTime>
  <Pages>6</Pages>
  <Words>526</Words>
  <Characters>3002</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Kalle Lassila</dc:creator>
  <dc:description/>
  <cp:lastModifiedBy>Kalle Lassila</cp:lastModifiedBy>
  <cp:revision>29</cp:revision>
  <cp:lastPrinted>2021-03-17T13:37:00Z</cp:lastPrinted>
  <dcterms:created xsi:type="dcterms:W3CDTF">2021-02-25T11:44:00Z</dcterms:created>
  <dcterms:modified xsi:type="dcterms:W3CDTF">2021-04-07T10:56:00Z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